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3326F" w14:textId="242F2BFE" w:rsidR="00655558" w:rsidRPr="00655558" w:rsidRDefault="00CE396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CE396A">
        <w:rPr>
          <w:rFonts w:eastAsia="Calibri"/>
          <w:bCs/>
          <w:sz w:val="42"/>
          <w:szCs w:val="28"/>
          <w:lang w:eastAsia="en-US"/>
        </w:rPr>
        <w:drawing>
          <wp:inline distT="0" distB="0" distL="0" distR="0" wp14:anchorId="40B77867" wp14:editId="3CFDAB8A">
            <wp:extent cx="1477253" cy="680314"/>
            <wp:effectExtent l="0" t="0" r="8890" b="5715"/>
            <wp:docPr id="1" name="Afbeelding 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&#10;&#10;Automatisch gegenereerde beschrijvi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3548" cy="68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265A" w:rsidRPr="0098265A">
        <w:rPr>
          <w:rFonts w:eastAsia="Calibri"/>
          <w:bCs/>
          <w:sz w:val="42"/>
          <w:szCs w:val="28"/>
          <w:lang w:eastAsia="en-US"/>
        </w:rPr>
        <w:br/>
      </w:r>
      <w:r w:rsidR="0098265A"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B233270" w14:textId="77777777" w:rsidR="00655558" w:rsidRDefault="00655558" w:rsidP="00655558">
      <w:r>
        <w:t>ten behoeve van</w:t>
      </w:r>
    </w:p>
    <w:p w14:paraId="6B233271" w14:textId="77777777" w:rsidR="00655558" w:rsidRDefault="00655558" w:rsidP="00655558"/>
    <w:p w14:paraId="6B233272" w14:textId="61CE86EA" w:rsidR="00655558" w:rsidRPr="00655558" w:rsidRDefault="00BD4F1C" w:rsidP="00655558">
      <w:r>
        <w:rPr>
          <w:rFonts w:eastAsia="Calibri"/>
          <w:b/>
          <w:bCs/>
          <w:sz w:val="24"/>
          <w:szCs w:val="24"/>
          <w:lang w:eastAsia="en-US"/>
        </w:rPr>
        <w:t>2023001 “</w:t>
      </w:r>
      <w:r w:rsidRPr="00BD4F1C">
        <w:rPr>
          <w:rFonts w:eastAsia="Calibri"/>
          <w:b/>
          <w:bCs/>
          <w:sz w:val="24"/>
          <w:szCs w:val="24"/>
          <w:lang w:eastAsia="en-US"/>
        </w:rPr>
        <w:t>Het uitvoeren van verschillende kleine onderhoudswerkzaamheden aan kunstwerken te Wijdemeren</w:t>
      </w:r>
      <w:r>
        <w:rPr>
          <w:rFonts w:eastAsia="Calibri"/>
          <w:b/>
          <w:bCs/>
          <w:sz w:val="24"/>
          <w:szCs w:val="24"/>
          <w:lang w:eastAsia="en-US"/>
        </w:rPr>
        <w:t>”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6B233273" w14:textId="77777777" w:rsidR="00655558" w:rsidRPr="00655558" w:rsidRDefault="00655558" w:rsidP="00655558"/>
    <w:p w14:paraId="6B233274" w14:textId="77777777" w:rsidR="00655558" w:rsidRPr="00655558" w:rsidRDefault="00655558" w:rsidP="00655558"/>
    <w:p w14:paraId="6B233275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B233276" w14:textId="77777777" w:rsidR="00655558" w:rsidRPr="00655558" w:rsidRDefault="00655558" w:rsidP="00655558"/>
    <w:p w14:paraId="6B233277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B233278" w14:textId="77777777" w:rsidR="00655558" w:rsidRPr="00655558" w:rsidRDefault="00655558" w:rsidP="00655558"/>
    <w:p w14:paraId="6B233279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B23327A" w14:textId="77777777" w:rsidR="00655558" w:rsidRPr="00655558" w:rsidRDefault="00655558" w:rsidP="00655558"/>
    <w:p w14:paraId="6B23327B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B23327C" w14:textId="77777777" w:rsidR="00655558" w:rsidRPr="00655558" w:rsidRDefault="00655558" w:rsidP="00655558"/>
    <w:p w14:paraId="6B23327D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6B23327E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6B23327F" w14:textId="77777777" w:rsidR="00655558" w:rsidRPr="00655558" w:rsidRDefault="00655558" w:rsidP="00655558"/>
    <w:p w14:paraId="6B233280" w14:textId="77777777" w:rsidR="00655558" w:rsidRPr="00655558" w:rsidRDefault="00655558" w:rsidP="00655558"/>
    <w:p w14:paraId="6B233281" w14:textId="77777777" w:rsidR="00655558" w:rsidRPr="00655558" w:rsidRDefault="00655558" w:rsidP="00655558"/>
    <w:p w14:paraId="6B233282" w14:textId="77777777" w:rsidR="00655558" w:rsidRPr="00655558" w:rsidRDefault="00655558" w:rsidP="00655558"/>
    <w:p w14:paraId="6B233283" w14:textId="77777777" w:rsidR="00655558" w:rsidRPr="00655558" w:rsidRDefault="00655558" w:rsidP="00655558">
      <w:r w:rsidRPr="00655558">
        <w:t>Handtekening:</w:t>
      </w:r>
    </w:p>
    <w:p w14:paraId="6B233284" w14:textId="77777777" w:rsidR="000B46D8" w:rsidRDefault="000B46D8"/>
    <w:sectPr w:rsidR="000B46D8" w:rsidSect="00177A29">
      <w:foot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33289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6B23328A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328B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6B23328C" w14:textId="77777777" w:rsidR="00CC26E3" w:rsidRDefault="00CC26E3" w:rsidP="00CC26E3">
    <w:pPr>
      <w:pStyle w:val="Voettekst"/>
      <w:rPr>
        <w:sz w:val="18"/>
        <w:szCs w:val="18"/>
      </w:rPr>
    </w:pPr>
  </w:p>
  <w:p w14:paraId="6B23328D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33287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6B233288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3126098">
    <w:abstractNumId w:val="0"/>
  </w:num>
  <w:num w:numId="2" w16cid:durableId="2050183550">
    <w:abstractNumId w:val="2"/>
  </w:num>
  <w:num w:numId="3" w16cid:durableId="1583566348">
    <w:abstractNumId w:val="6"/>
  </w:num>
  <w:num w:numId="4" w16cid:durableId="1078865530">
    <w:abstractNumId w:val="5"/>
  </w:num>
  <w:num w:numId="5" w16cid:durableId="734742907">
    <w:abstractNumId w:val="0"/>
  </w:num>
  <w:num w:numId="6" w16cid:durableId="1512259299">
    <w:abstractNumId w:val="1"/>
  </w:num>
  <w:num w:numId="7" w16cid:durableId="197474595">
    <w:abstractNumId w:val="4"/>
  </w:num>
  <w:num w:numId="8" w16cid:durableId="1297446264">
    <w:abstractNumId w:val="3"/>
  </w:num>
  <w:num w:numId="9" w16cid:durableId="321157594">
    <w:abstractNumId w:val="6"/>
  </w:num>
  <w:num w:numId="10" w16cid:durableId="1600328016">
    <w:abstractNumId w:val="5"/>
  </w:num>
  <w:num w:numId="11" w16cid:durableId="1515411563">
    <w:abstractNumId w:val="5"/>
  </w:num>
  <w:num w:numId="12" w16cid:durableId="664557394">
    <w:abstractNumId w:val="5"/>
  </w:num>
  <w:num w:numId="13" w16cid:durableId="1220825956">
    <w:abstractNumId w:val="5"/>
  </w:num>
  <w:num w:numId="14" w16cid:durableId="1257636931">
    <w:abstractNumId w:val="5"/>
  </w:num>
  <w:num w:numId="15" w16cid:durableId="1065757478">
    <w:abstractNumId w:val="5"/>
  </w:num>
  <w:num w:numId="16" w16cid:durableId="453597860">
    <w:abstractNumId w:val="5"/>
  </w:num>
  <w:num w:numId="17" w16cid:durableId="1166633152">
    <w:abstractNumId w:val="5"/>
  </w:num>
  <w:num w:numId="18" w16cid:durableId="1817843877">
    <w:abstractNumId w:val="5"/>
  </w:num>
  <w:num w:numId="19" w16cid:durableId="795024126">
    <w:abstractNumId w:val="3"/>
  </w:num>
  <w:num w:numId="20" w16cid:durableId="1425958772">
    <w:abstractNumId w:val="6"/>
  </w:num>
  <w:num w:numId="21" w16cid:durableId="1160343482">
    <w:abstractNumId w:val="0"/>
  </w:num>
  <w:num w:numId="22" w16cid:durableId="677000112">
    <w:abstractNumId w:val="1"/>
  </w:num>
  <w:num w:numId="23" w16cid:durableId="1377467879">
    <w:abstractNumId w:val="4"/>
  </w:num>
  <w:num w:numId="24" w16cid:durableId="1358920208">
    <w:abstractNumId w:val="0"/>
  </w:num>
  <w:num w:numId="25" w16cid:durableId="934745420">
    <w:abstractNumId w:val="0"/>
  </w:num>
  <w:num w:numId="26" w16cid:durableId="42809058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55558"/>
    <w:rsid w:val="00753339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BD4F1C"/>
    <w:rsid w:val="00CC26E3"/>
    <w:rsid w:val="00CE396A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3326F"/>
  <w15:docId w15:val="{155F5246-796A-4637-B48B-F9ED1AD1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01C7ABEE412A45A7E8E75BD30F6090" ma:contentTypeVersion="2" ma:contentTypeDescription="Een nieuw document maken." ma:contentTypeScope="" ma:versionID="171cced43b77bd54b855dc1300e53168">
  <xsd:schema xmlns:xsd="http://www.w3.org/2001/XMLSchema" xmlns:xs="http://www.w3.org/2001/XMLSchema" xmlns:p="http://schemas.microsoft.com/office/2006/metadata/properties" xmlns:ns2="b2bb3b6f-8d29-42a2-a9ab-64acad2c7116" targetNamespace="http://schemas.microsoft.com/office/2006/metadata/properties" ma:root="true" ma:fieldsID="319b05ede77ade7712ab8c6bdc275cf0" ns2:_="">
    <xsd:import namespace="b2bb3b6f-8d29-42a2-a9ab-64acad2c71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bb3b6f-8d29-42a2-a9ab-64acad2c7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3F2C82-2AF6-404F-AFBD-592DE4C63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495FD-EC7D-4CE5-B459-535A15B2AD51}"/>
</file>

<file path=customXml/itemProps3.xml><?xml version="1.0" encoding="utf-8"?>
<ds:datastoreItem xmlns:ds="http://schemas.openxmlformats.org/officeDocument/2006/customXml" ds:itemID="{67D4325D-6CCA-4EC1-9B19-39822116D8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Martijn Burgers</cp:lastModifiedBy>
  <cp:revision>4</cp:revision>
  <dcterms:created xsi:type="dcterms:W3CDTF">2017-07-12T08:57:00Z</dcterms:created>
  <dcterms:modified xsi:type="dcterms:W3CDTF">2023-02-21T08:29:00Z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0x0101004B01C7ABEE412A45A7E8E75BD30F6090</vt:lpwstr>
  </property>
</Properties>
</file>